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13"/>
      </w:tblGrid>
      <w:tr w:rsidR="00971BFE">
        <w:tc>
          <w:tcPr>
            <w:tcW w:w="2622" w:type="dxa"/>
          </w:tcPr>
          <w:p w:rsidR="00971BFE" w:rsidRDefault="007225AE">
            <w:pPr>
              <w:tabs>
                <w:tab w:val="left" w:pos="5104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Circolare n. 1</w:t>
            </w:r>
            <w:r w:rsidR="008D14F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  FC/cg  </w:t>
            </w:r>
          </w:p>
          <w:p w:rsidR="007225AE" w:rsidRDefault="007225AE">
            <w:pPr>
              <w:tabs>
                <w:tab w:val="left" w:pos="51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14F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maggio 2017  </w:t>
            </w:r>
          </w:p>
          <w:p w:rsidR="007225AE" w:rsidRDefault="007225AE">
            <w:pPr>
              <w:tabs>
                <w:tab w:val="left" w:pos="5104"/>
              </w:tabs>
              <w:rPr>
                <w:b/>
                <w:sz w:val="22"/>
                <w:szCs w:val="22"/>
              </w:rPr>
            </w:pPr>
          </w:p>
          <w:p w:rsidR="007225AE" w:rsidRPr="007225AE" w:rsidRDefault="007225AE">
            <w:pPr>
              <w:tabs>
                <w:tab w:val="left" w:pos="51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L’EUROPARLAMENTO APPROVA IL PA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CHETTO ECONOMIA CIRCOLARE</w:t>
            </w:r>
          </w:p>
          <w:p w:rsidR="00971BFE" w:rsidRDefault="00971BFE">
            <w:pPr>
              <w:numPr>
                <w:ilvl w:val="12"/>
                <w:numId w:val="0"/>
              </w:numPr>
              <w:ind w:left="283" w:hanging="283"/>
            </w:pPr>
          </w:p>
        </w:tc>
        <w:tc>
          <w:tcPr>
            <w:tcW w:w="7513" w:type="dxa"/>
          </w:tcPr>
          <w:p w:rsidR="00971BFE" w:rsidRDefault="007225AE">
            <w:pPr>
              <w:rPr>
                <w:sz w:val="22"/>
              </w:rPr>
            </w:pPr>
            <w:r>
              <w:rPr>
                <w:sz w:val="22"/>
              </w:rPr>
              <w:t>Secondo il progetto legislativo recentemente adottato dal Parlamento E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 xml:space="preserve">ropeo, “la quota di rifiuti da riciclare </w:t>
            </w:r>
            <w:r w:rsidR="00777A6D">
              <w:rPr>
                <w:sz w:val="22"/>
              </w:rPr>
              <w:t>dovrà</w:t>
            </w:r>
            <w:r>
              <w:rPr>
                <w:sz w:val="22"/>
              </w:rPr>
              <w:t xml:space="preserve"> </w:t>
            </w:r>
            <w:r w:rsidR="00777A6D">
              <w:rPr>
                <w:sz w:val="22"/>
              </w:rPr>
              <w:t>aumentare</w:t>
            </w:r>
            <w:r>
              <w:rPr>
                <w:sz w:val="22"/>
              </w:rPr>
              <w:t xml:space="preserve"> dall’odierno 44% al 70% entro il 2030”.</w:t>
            </w:r>
          </w:p>
          <w:p w:rsidR="007225AE" w:rsidRDefault="007225AE">
            <w:pPr>
              <w:rPr>
                <w:sz w:val="22"/>
              </w:rPr>
            </w:pPr>
          </w:p>
          <w:p w:rsidR="007225AE" w:rsidRDefault="007225AE">
            <w:pPr>
              <w:rPr>
                <w:sz w:val="22"/>
              </w:rPr>
            </w:pPr>
            <w:r>
              <w:rPr>
                <w:sz w:val="22"/>
              </w:rPr>
              <w:t xml:space="preserve">Gli eurodeputati hanno anche approvato norme del “pacchetto rifiuti” che limitano la quota di smaltimento in discarica al 5% e riducono i rifiuti </w:t>
            </w:r>
            <w:r w:rsidR="00777A6D">
              <w:rPr>
                <w:sz w:val="22"/>
              </w:rPr>
              <w:t>alime</w:t>
            </w:r>
            <w:r w:rsidR="00777A6D">
              <w:rPr>
                <w:sz w:val="22"/>
              </w:rPr>
              <w:t>n</w:t>
            </w:r>
            <w:r w:rsidR="00777A6D">
              <w:rPr>
                <w:sz w:val="22"/>
              </w:rPr>
              <w:t>tari</w:t>
            </w:r>
            <w:r>
              <w:rPr>
                <w:sz w:val="22"/>
              </w:rPr>
              <w:t xml:space="preserve"> del 50% entro il 2030.</w:t>
            </w:r>
          </w:p>
          <w:p w:rsidR="007225AE" w:rsidRDefault="007225AE">
            <w:pPr>
              <w:rPr>
                <w:sz w:val="22"/>
              </w:rPr>
            </w:pPr>
          </w:p>
          <w:p w:rsidR="007225AE" w:rsidRDefault="00777A6D">
            <w:pPr>
              <w:rPr>
                <w:sz w:val="22"/>
              </w:rPr>
            </w:pPr>
            <w:r>
              <w:rPr>
                <w:sz w:val="22"/>
              </w:rPr>
              <w:t>Il Parlamento dovrà ora negoziare il testo con il Consiglio dei Ministri della Unione Europea.</w:t>
            </w:r>
          </w:p>
          <w:p w:rsidR="007225AE" w:rsidRDefault="007225AE">
            <w:pPr>
              <w:rPr>
                <w:sz w:val="22"/>
              </w:rPr>
            </w:pPr>
          </w:p>
          <w:p w:rsidR="007225AE" w:rsidRDefault="00777A6D">
            <w:pPr>
              <w:rPr>
                <w:sz w:val="22"/>
              </w:rPr>
            </w:pPr>
            <w:r>
              <w:rPr>
                <w:sz w:val="22"/>
              </w:rPr>
              <w:t>I dati dicono che nel 2014 il 44% di tutti i rifiuti urbani della UE era riciclato o compostato, a fronte del 31% del 2004.</w:t>
            </w:r>
          </w:p>
          <w:p w:rsidR="007225AE" w:rsidRDefault="007225AE">
            <w:pPr>
              <w:rPr>
                <w:sz w:val="22"/>
              </w:rPr>
            </w:pPr>
          </w:p>
          <w:p w:rsidR="007225AE" w:rsidRDefault="007225AE">
            <w:pPr>
              <w:rPr>
                <w:sz w:val="22"/>
              </w:rPr>
            </w:pPr>
            <w:r>
              <w:rPr>
                <w:sz w:val="22"/>
              </w:rPr>
              <w:t>Inoltre, entro il 2020, gli Stati Membri della UE dovrebbero essere in grado di riciclare o compostare più del 50% dei rifiuti.</w:t>
            </w:r>
          </w:p>
          <w:p w:rsidR="007225AE" w:rsidRDefault="007225AE">
            <w:pPr>
              <w:rPr>
                <w:sz w:val="22"/>
              </w:rPr>
            </w:pPr>
          </w:p>
          <w:p w:rsidR="00C54C82" w:rsidRDefault="007225AE" w:rsidP="007225AE">
            <w:pPr>
              <w:rPr>
                <w:sz w:val="22"/>
              </w:rPr>
            </w:pPr>
            <w:r>
              <w:rPr>
                <w:sz w:val="22"/>
              </w:rPr>
              <w:t>Secondo i deputati europei, “entro il 2030, almeno il 70% in peso dei cosi</w:t>
            </w:r>
            <w:r>
              <w:rPr>
                <w:sz w:val="22"/>
              </w:rPr>
              <w:t>d</w:t>
            </w:r>
            <w:r>
              <w:rPr>
                <w:sz w:val="22"/>
              </w:rPr>
              <w:t>detti rifiuti urbani (familiari e di piccole imprese) dovrebbe</w:t>
            </w:r>
            <w:r w:rsidR="00C54C82">
              <w:rPr>
                <w:sz w:val="22"/>
              </w:rPr>
              <w:t xml:space="preserve"> essere riciclato o preparato </w:t>
            </w:r>
            <w:r w:rsidR="00777A6D">
              <w:rPr>
                <w:sz w:val="22"/>
              </w:rPr>
              <w:t>per</w:t>
            </w:r>
            <w:r w:rsidR="00C54C82">
              <w:rPr>
                <w:sz w:val="22"/>
              </w:rPr>
              <w:t xml:space="preserve"> il riutilizzo, </w:t>
            </w:r>
            <w:r w:rsidR="00777A6D">
              <w:rPr>
                <w:sz w:val="22"/>
              </w:rPr>
              <w:t>ovvero</w:t>
            </w:r>
            <w:r w:rsidR="00C54C82">
              <w:rPr>
                <w:sz w:val="22"/>
              </w:rPr>
              <w:t>, c</w:t>
            </w:r>
            <w:r w:rsidR="008D14F1">
              <w:rPr>
                <w:sz w:val="22"/>
              </w:rPr>
              <w:t>ontrollato, pulito o riparato: (la Commi</w:t>
            </w:r>
            <w:r w:rsidR="008D14F1">
              <w:rPr>
                <w:sz w:val="22"/>
              </w:rPr>
              <w:t>s</w:t>
            </w:r>
            <w:r w:rsidR="008D14F1">
              <w:rPr>
                <w:sz w:val="22"/>
              </w:rPr>
              <w:t>sione Europea aveva proposto il 65%).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 xml:space="preserve">Per i materiali di imballaggio, come carta e cartone, plastica, vetro, metallo e legno, si propone l’80% come obiettivo per </w:t>
            </w:r>
            <w:r w:rsidR="001E45BC">
              <w:rPr>
                <w:sz w:val="22"/>
              </w:rPr>
              <w:t>il</w:t>
            </w:r>
            <w:r>
              <w:rPr>
                <w:sz w:val="22"/>
              </w:rPr>
              <w:t xml:space="preserve"> 2030, con obiettivi </w:t>
            </w:r>
            <w:r w:rsidR="001E45BC">
              <w:rPr>
                <w:sz w:val="22"/>
              </w:rPr>
              <w:t>intermedi</w:t>
            </w:r>
            <w:r>
              <w:rPr>
                <w:sz w:val="22"/>
              </w:rPr>
              <w:t xml:space="preserve"> per ogni materiale nel 2025”.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>In una nota</w:t>
            </w:r>
            <w:r w:rsidR="008D14F1">
              <w:rPr>
                <w:sz w:val="22"/>
              </w:rPr>
              <w:t>,</w:t>
            </w:r>
            <w:r>
              <w:rPr>
                <w:sz w:val="22"/>
              </w:rPr>
              <w:t xml:space="preserve"> il Parlamento Europeo spiega che il </w:t>
            </w:r>
            <w:r w:rsidR="001E45BC">
              <w:rPr>
                <w:sz w:val="22"/>
              </w:rPr>
              <w:t>progetto</w:t>
            </w:r>
            <w:r>
              <w:rPr>
                <w:sz w:val="22"/>
              </w:rPr>
              <w:t xml:space="preserve"> di legge limita la quota di rifiuti urbani collocati in discarica al 10% entro il 2030.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 xml:space="preserve">Si propone una riduzione di quest’ultima al 5% ma è </w:t>
            </w:r>
            <w:r w:rsidR="001E45BC">
              <w:rPr>
                <w:sz w:val="22"/>
              </w:rPr>
              <w:t>prevista</w:t>
            </w:r>
            <w:r>
              <w:rPr>
                <w:sz w:val="22"/>
              </w:rPr>
              <w:t xml:space="preserve"> una proroga di cinque anni a determinate condizioni per gli Stati Membri che, nel 2013, hanno collocato in discarica più del 65% dei loro rifiuti urbani.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>I rifiuti alimentari nella UE sono stimati a circa 89 milioni di tonnellate, pari a 180 kg. pro-capite annui.</w:t>
            </w:r>
            <w:r w:rsidR="00301A66">
              <w:rPr>
                <w:sz w:val="22"/>
              </w:rPr>
              <w:t xml:space="preserve"> </w:t>
            </w:r>
            <w:r>
              <w:rPr>
                <w:sz w:val="22"/>
              </w:rPr>
              <w:t>Rispetto al 2014, i deputati mirano a una riduzi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ne dei rifiuti alimentari del 30% per il 2025 e del 50% entro il 2030.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>Le quattro risoluzioni approvate rappresentano la posizione negoziale del Parlamento in vista dei negoziati con il Consiglio dei Ministri UE, che deve ancora adottare la propria posizione.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>L’</w:t>
            </w:r>
            <w:r w:rsidR="001E45BC">
              <w:rPr>
                <w:sz w:val="22"/>
              </w:rPr>
              <w:t>Europarlamento</w:t>
            </w:r>
            <w:r>
              <w:rPr>
                <w:sz w:val="22"/>
              </w:rPr>
              <w:t xml:space="preserve"> ricorda che “nel 2014, Austria, Belgio, Danimarca, Ge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 xml:space="preserve">mania, Paesi Bassi e Svezia non hanno inviato praticamente alcun rifiuto </w:t>
            </w:r>
            <w:r w:rsidR="001E45BC">
              <w:rPr>
                <w:sz w:val="22"/>
              </w:rPr>
              <w:t>urbano</w:t>
            </w:r>
            <w:r>
              <w:rPr>
                <w:sz w:val="22"/>
              </w:rPr>
              <w:t xml:space="preserve"> alle discariche, mentre Cipro, Croazia, Grecia, Lettonia e Malta </w:t>
            </w:r>
            <w:r w:rsidR="00BF4D54">
              <w:rPr>
                <w:sz w:val="22"/>
              </w:rPr>
              <w:t>a</w:t>
            </w:r>
            <w:r w:rsidR="00BF4D54">
              <w:rPr>
                <w:sz w:val="22"/>
              </w:rPr>
              <w:t>n</w:t>
            </w:r>
            <w:r w:rsidR="00BF4D54">
              <w:rPr>
                <w:sz w:val="22"/>
              </w:rPr>
              <w:t>cora smaltiscono in discarica più di tre quarti dei propri rifiuti urbani</w:t>
            </w:r>
            <w:r>
              <w:rPr>
                <w:sz w:val="22"/>
              </w:rPr>
              <w:t>”.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C54C82" w:rsidRDefault="00C54C82" w:rsidP="007225AE">
            <w:pPr>
              <w:rPr>
                <w:sz w:val="22"/>
              </w:rPr>
            </w:pPr>
            <w:r>
              <w:rPr>
                <w:sz w:val="22"/>
              </w:rPr>
              <w:t xml:space="preserve">Sebbene la gestione dei rifiuti nella UE sia notevolmente migliorata negli ultimi decenni, quasi un </w:t>
            </w:r>
            <w:r w:rsidR="001E45BC">
              <w:rPr>
                <w:sz w:val="22"/>
              </w:rPr>
              <w:t>terzo</w:t>
            </w:r>
            <w:r>
              <w:rPr>
                <w:sz w:val="22"/>
              </w:rPr>
              <w:t xml:space="preserve"> dei rifiuti </w:t>
            </w:r>
            <w:r w:rsidR="001E45BC">
              <w:rPr>
                <w:sz w:val="22"/>
              </w:rPr>
              <w:t>urbani</w:t>
            </w:r>
            <w:r>
              <w:rPr>
                <w:sz w:val="22"/>
              </w:rPr>
              <w:t xml:space="preserve"> viene ancora </w:t>
            </w:r>
            <w:r w:rsidR="001E45BC">
              <w:rPr>
                <w:sz w:val="22"/>
              </w:rPr>
              <w:t>smaltito</w:t>
            </w:r>
            <w:r>
              <w:rPr>
                <w:sz w:val="22"/>
              </w:rPr>
              <w:t xml:space="preserve"> in d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scarica </w:t>
            </w:r>
            <w:r w:rsidR="00301A66">
              <w:rPr>
                <w:sz w:val="22"/>
              </w:rPr>
              <w:t>e</w:t>
            </w:r>
            <w:r>
              <w:rPr>
                <w:sz w:val="22"/>
              </w:rPr>
              <w:t xml:space="preserve"> meno della metà viene riciclato o compostato, con ampie vari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zioni tra gli Stati Membri.</w:t>
            </w:r>
          </w:p>
          <w:p w:rsidR="00C54C82" w:rsidRDefault="00C54C82" w:rsidP="007225AE">
            <w:pPr>
              <w:rPr>
                <w:sz w:val="22"/>
              </w:rPr>
            </w:pPr>
          </w:p>
          <w:p w:rsidR="00343DF3" w:rsidRDefault="00C54C82" w:rsidP="00343DF3">
            <w:pPr>
              <w:rPr>
                <w:sz w:val="22"/>
              </w:rPr>
            </w:pPr>
            <w:r>
              <w:rPr>
                <w:sz w:val="22"/>
              </w:rPr>
              <w:t>Migliorare la gestione dei rifiuti potrebbe fornire benefici per l’ambiente, il clima, la salute</w:t>
            </w:r>
            <w:r w:rsidR="00343DF3">
              <w:rPr>
                <w:sz w:val="22"/>
              </w:rPr>
              <w:t xml:space="preserve"> umana e l’economia</w:t>
            </w:r>
            <w:r w:rsidR="00225EC7">
              <w:rPr>
                <w:sz w:val="22"/>
              </w:rPr>
              <w:t xml:space="preserve">. </w:t>
            </w:r>
            <w:r w:rsidR="00343DF3">
              <w:rPr>
                <w:sz w:val="22"/>
              </w:rPr>
              <w:t xml:space="preserve">Come parte di un cambiamento nella politica della UE verso una </w:t>
            </w:r>
            <w:r w:rsidR="001E45BC">
              <w:rPr>
                <w:sz w:val="22"/>
              </w:rPr>
              <w:t>economia</w:t>
            </w:r>
            <w:r w:rsidR="00343DF3">
              <w:rPr>
                <w:sz w:val="22"/>
              </w:rPr>
              <w:t xml:space="preserve"> circolare, la Commissione Europea ha fatto quattro proposte legislative che introduc</w:t>
            </w:r>
            <w:r w:rsidR="00225EC7">
              <w:rPr>
                <w:sz w:val="22"/>
              </w:rPr>
              <w:t>o</w:t>
            </w:r>
            <w:r w:rsidR="00343DF3">
              <w:rPr>
                <w:sz w:val="22"/>
              </w:rPr>
              <w:t xml:space="preserve">no nuovi obiettivi nella </w:t>
            </w:r>
            <w:r w:rsidR="00343DF3">
              <w:rPr>
                <w:sz w:val="22"/>
              </w:rPr>
              <w:lastRenderedPageBreak/>
              <w:t xml:space="preserve">gestione dei rifiuti per </w:t>
            </w:r>
            <w:r w:rsidR="001E45BC">
              <w:rPr>
                <w:sz w:val="22"/>
              </w:rPr>
              <w:t>quanto</w:t>
            </w:r>
            <w:r w:rsidR="00343DF3">
              <w:rPr>
                <w:sz w:val="22"/>
              </w:rPr>
              <w:t xml:space="preserve"> </w:t>
            </w:r>
            <w:r w:rsidR="001E45BC">
              <w:rPr>
                <w:sz w:val="22"/>
              </w:rPr>
              <w:t>riguarda</w:t>
            </w:r>
            <w:r w:rsidR="00343DF3">
              <w:rPr>
                <w:sz w:val="22"/>
              </w:rPr>
              <w:t xml:space="preserve"> il riutilizzo, il riciclaggio e lo smalt</w:t>
            </w:r>
            <w:r w:rsidR="00343DF3">
              <w:rPr>
                <w:sz w:val="22"/>
              </w:rPr>
              <w:t>i</w:t>
            </w:r>
            <w:r w:rsidR="00343DF3">
              <w:rPr>
                <w:sz w:val="22"/>
              </w:rPr>
              <w:t xml:space="preserve">mento in </w:t>
            </w:r>
            <w:r w:rsidR="001E45BC">
              <w:rPr>
                <w:sz w:val="22"/>
              </w:rPr>
              <w:t>discarica</w:t>
            </w:r>
            <w:r w:rsidR="00343DF3">
              <w:rPr>
                <w:sz w:val="22"/>
              </w:rPr>
              <w:t>.</w:t>
            </w:r>
          </w:p>
          <w:p w:rsidR="00343DF3" w:rsidRDefault="00343DF3" w:rsidP="00343DF3">
            <w:pPr>
              <w:rPr>
                <w:sz w:val="22"/>
              </w:rPr>
            </w:pPr>
          </w:p>
          <w:p w:rsidR="00343DF3" w:rsidRDefault="00343DF3" w:rsidP="00343DF3">
            <w:pPr>
              <w:rPr>
                <w:sz w:val="22"/>
              </w:rPr>
            </w:pPr>
            <w:r>
              <w:rPr>
                <w:sz w:val="22"/>
              </w:rPr>
              <w:t xml:space="preserve">Le proposte rafforzano inoltre le disposizioni </w:t>
            </w:r>
            <w:r w:rsidR="001E45BC">
              <w:rPr>
                <w:sz w:val="22"/>
              </w:rPr>
              <w:t>UE</w:t>
            </w:r>
            <w:r>
              <w:rPr>
                <w:sz w:val="22"/>
              </w:rPr>
              <w:t xml:space="preserve"> sulla prevenzione dei rifiuti e sull’estesa </w:t>
            </w:r>
            <w:r w:rsidR="001E45BC">
              <w:rPr>
                <w:sz w:val="22"/>
              </w:rPr>
              <w:t>responsabilità</w:t>
            </w:r>
            <w:r>
              <w:rPr>
                <w:sz w:val="22"/>
              </w:rPr>
              <w:t xml:space="preserve"> del produttore, semplificando le </w:t>
            </w:r>
            <w:r w:rsidR="001E45BC">
              <w:rPr>
                <w:sz w:val="22"/>
              </w:rPr>
              <w:t>definizioni</w:t>
            </w:r>
            <w:r>
              <w:rPr>
                <w:sz w:val="22"/>
              </w:rPr>
              <w:t>, gli obblighi di comunicazione e i metodi di calcolo per gli obiettivi”.</w:t>
            </w:r>
          </w:p>
          <w:p w:rsidR="00343DF3" w:rsidRDefault="00343DF3" w:rsidP="00343DF3">
            <w:pPr>
              <w:rPr>
                <w:sz w:val="22"/>
              </w:rPr>
            </w:pPr>
          </w:p>
          <w:p w:rsidR="00343DF3" w:rsidRDefault="00343DF3" w:rsidP="00343DF3">
            <w:pPr>
              <w:rPr>
                <w:sz w:val="22"/>
              </w:rPr>
            </w:pPr>
            <w:r>
              <w:rPr>
                <w:sz w:val="22"/>
              </w:rPr>
              <w:t xml:space="preserve">Per </w:t>
            </w:r>
            <w:r w:rsidR="001E45BC">
              <w:rPr>
                <w:sz w:val="22"/>
              </w:rPr>
              <w:t>quanto</w:t>
            </w:r>
            <w:r>
              <w:rPr>
                <w:sz w:val="22"/>
              </w:rPr>
              <w:t xml:space="preserve"> riguarda i target di riciclaggio al 2030 essi vengono innalzati al 70% per i rifiuti </w:t>
            </w:r>
            <w:r w:rsidR="001E45BC">
              <w:rPr>
                <w:sz w:val="22"/>
              </w:rPr>
              <w:t>solidi</w:t>
            </w:r>
            <w:r>
              <w:rPr>
                <w:sz w:val="22"/>
              </w:rPr>
              <w:t xml:space="preserve"> urbani ed all’80% per gli imballaggi.</w:t>
            </w:r>
          </w:p>
          <w:p w:rsidR="00343DF3" w:rsidRDefault="00343DF3" w:rsidP="00343DF3">
            <w:pPr>
              <w:rPr>
                <w:sz w:val="22"/>
              </w:rPr>
            </w:pPr>
          </w:p>
          <w:p w:rsidR="00343DF3" w:rsidRDefault="00343DF3" w:rsidP="00343DF3">
            <w:pPr>
              <w:rPr>
                <w:sz w:val="22"/>
              </w:rPr>
            </w:pPr>
            <w:r>
              <w:rPr>
                <w:sz w:val="22"/>
              </w:rPr>
              <w:t xml:space="preserve">Il </w:t>
            </w:r>
            <w:r w:rsidR="001E45BC">
              <w:rPr>
                <w:sz w:val="22"/>
              </w:rPr>
              <w:t>raggiungimento</w:t>
            </w:r>
            <w:r>
              <w:rPr>
                <w:sz w:val="22"/>
              </w:rPr>
              <w:t xml:space="preserve"> di questi </w:t>
            </w:r>
            <w:r w:rsidR="001E45BC">
              <w:rPr>
                <w:sz w:val="22"/>
              </w:rPr>
              <w:t>obiettivi</w:t>
            </w:r>
            <w:r>
              <w:rPr>
                <w:sz w:val="22"/>
              </w:rPr>
              <w:t xml:space="preserve"> </w:t>
            </w:r>
            <w:r w:rsidR="001E45BC">
              <w:rPr>
                <w:sz w:val="22"/>
              </w:rPr>
              <w:t>consentirebbe</w:t>
            </w:r>
            <w:r>
              <w:rPr>
                <w:sz w:val="22"/>
              </w:rPr>
              <w:t xml:space="preserve"> – secondo la valutazione della stessa commissione Europea</w:t>
            </w:r>
            <w:r w:rsidR="00777A6D">
              <w:rPr>
                <w:sz w:val="22"/>
              </w:rPr>
              <w:t xml:space="preserve"> – di creare 580 mila posti di lavoro, con un risparmio annuo di 72 miliardi di euro per le </w:t>
            </w:r>
            <w:r w:rsidR="001E45BC">
              <w:rPr>
                <w:sz w:val="22"/>
              </w:rPr>
              <w:t>imprese</w:t>
            </w:r>
            <w:r w:rsidR="00777A6D">
              <w:rPr>
                <w:sz w:val="22"/>
              </w:rPr>
              <w:t xml:space="preserve"> </w:t>
            </w:r>
            <w:r w:rsidR="001E45BC">
              <w:rPr>
                <w:sz w:val="22"/>
              </w:rPr>
              <w:t>europee</w:t>
            </w:r>
            <w:r w:rsidR="00777A6D">
              <w:rPr>
                <w:sz w:val="22"/>
              </w:rPr>
              <w:t xml:space="preserve"> grazie ad un uso più efficiente delle risorse e quindi ad una riduzione delle import</w:t>
            </w:r>
            <w:r w:rsidR="00777A6D">
              <w:rPr>
                <w:sz w:val="22"/>
              </w:rPr>
              <w:t>a</w:t>
            </w:r>
            <w:r w:rsidR="00777A6D">
              <w:rPr>
                <w:sz w:val="22"/>
              </w:rPr>
              <w:t>zioni di materie prime.</w:t>
            </w:r>
          </w:p>
          <w:p w:rsidR="00777A6D" w:rsidRDefault="00777A6D" w:rsidP="00343DF3">
            <w:pPr>
              <w:rPr>
                <w:sz w:val="22"/>
              </w:rPr>
            </w:pPr>
          </w:p>
          <w:p w:rsidR="00777A6D" w:rsidRDefault="00777A6D" w:rsidP="00343DF3">
            <w:pPr>
              <w:rPr>
                <w:sz w:val="22"/>
              </w:rPr>
            </w:pPr>
            <w:r>
              <w:rPr>
                <w:sz w:val="22"/>
              </w:rPr>
              <w:t>I posti di lavoro potrebbero crescere sino a 867 mila se, all’obiettivo del 70% di riciclaggio, si accompagnassero a livello europeo e nazionale anche misure ambiziose per il riuso</w:t>
            </w:r>
            <w:r w:rsidR="008D14F1">
              <w:rPr>
                <w:sz w:val="22"/>
              </w:rPr>
              <w:t>,</w:t>
            </w:r>
            <w:r>
              <w:rPr>
                <w:sz w:val="22"/>
              </w:rPr>
              <w:t xml:space="preserve"> in particolare nei settori dell’arredamento e del tessile.</w:t>
            </w:r>
          </w:p>
          <w:p w:rsidR="00777A6D" w:rsidRDefault="00777A6D" w:rsidP="00343DF3">
            <w:pPr>
              <w:rPr>
                <w:sz w:val="22"/>
              </w:rPr>
            </w:pPr>
          </w:p>
          <w:p w:rsidR="00777A6D" w:rsidRPr="007225AE" w:rsidRDefault="00777A6D" w:rsidP="00343DF3">
            <w:pPr>
              <w:rPr>
                <w:sz w:val="22"/>
              </w:rPr>
            </w:pPr>
            <w:r>
              <w:rPr>
                <w:sz w:val="22"/>
              </w:rPr>
              <w:t>Solo nel nostro Paese si possono creare almeno 190 mila posti di lavoro, al netto dei posti persi a causa del superamento dell’attuale sistema produtt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vo.</w:t>
            </w:r>
          </w:p>
        </w:tc>
      </w:tr>
    </w:tbl>
    <w:p w:rsidR="009C567F" w:rsidRDefault="009C567F">
      <w:pPr>
        <w:numPr>
          <w:ilvl w:val="12"/>
          <w:numId w:val="0"/>
        </w:numPr>
        <w:ind w:left="283" w:hanging="283"/>
      </w:pPr>
    </w:p>
    <w:sectPr w:rsidR="009C567F" w:rsidSect="007225AE">
      <w:headerReference w:type="default" r:id="rId7"/>
      <w:pgSz w:w="11906" w:h="16838"/>
      <w:pgMar w:top="1702" w:right="849" w:bottom="1134" w:left="993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94" w:rsidRDefault="001F0C94">
      <w:r>
        <w:separator/>
      </w:r>
    </w:p>
  </w:endnote>
  <w:endnote w:type="continuationSeparator" w:id="0">
    <w:p w:rsidR="001F0C94" w:rsidRDefault="001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94" w:rsidRDefault="001F0C94">
      <w:r>
        <w:separator/>
      </w:r>
    </w:p>
  </w:footnote>
  <w:footnote w:type="continuationSeparator" w:id="0">
    <w:p w:rsidR="001F0C94" w:rsidRDefault="001F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FE" w:rsidRDefault="00971BFE">
    <w:pPr>
      <w:pStyle w:val="Intestazion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tabs>
        <w:tab w:val="left" w:pos="709"/>
      </w:tabs>
      <w:rPr>
        <w:b/>
      </w:rPr>
    </w:pPr>
    <w:r>
      <w:rPr>
        <w:b/>
      </w:rPr>
      <w:tab/>
      <w:t>SERVIZI</w:t>
    </w:r>
    <w:r w:rsidR="007225AE">
      <w:rPr>
        <w:b/>
      </w:rPr>
      <w:t>O AMBIENTE E POLITICHE ENERGETICHE        ANNO 2017</w:t>
    </w:r>
    <w:r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2"/>
    <w:rsid w:val="0007528E"/>
    <w:rsid w:val="001E45BC"/>
    <w:rsid w:val="001F0C94"/>
    <w:rsid w:val="00224794"/>
    <w:rsid w:val="00225EC7"/>
    <w:rsid w:val="002B0ACC"/>
    <w:rsid w:val="002C46B3"/>
    <w:rsid w:val="00301A66"/>
    <w:rsid w:val="00343DF3"/>
    <w:rsid w:val="00522779"/>
    <w:rsid w:val="005A2B9E"/>
    <w:rsid w:val="007225AE"/>
    <w:rsid w:val="00777A6D"/>
    <w:rsid w:val="007F4704"/>
    <w:rsid w:val="008822DF"/>
    <w:rsid w:val="008D14F1"/>
    <w:rsid w:val="008F05E9"/>
    <w:rsid w:val="00971BFE"/>
    <w:rsid w:val="009C567F"/>
    <w:rsid w:val="009C66EF"/>
    <w:rsid w:val="00A1105B"/>
    <w:rsid w:val="00BF4D54"/>
    <w:rsid w:val="00C54C82"/>
    <w:rsid w:val="00D1124C"/>
    <w:rsid w:val="00D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794"/>
    <w:pPr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247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24794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794"/>
    <w:pPr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247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2479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ssic\Documents\Modelli%20Word\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Circolare.dotx</Template>
  <TotalTime>0</TotalTime>
  <Pages>2</Pages>
  <Words>611</Words>
  <Characters>3483</Characters>
  <Application>Microsoft Office Word</Application>
  <DocSecurity>4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Circolare n. 29   ES/pv</vt:lpstr>
      <vt:lpstr>Circolare n. 29   ES/pv</vt:lpstr>
    </vt:vector>
  </TitlesOfParts>
  <Company>Unione Mi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29   ES/pv</dc:title>
  <dc:creator>Grossic</dc:creator>
  <cp:lastModifiedBy>Stageunione2</cp:lastModifiedBy>
  <cp:revision>2</cp:revision>
  <cp:lastPrinted>2017-05-15T09:32:00Z</cp:lastPrinted>
  <dcterms:created xsi:type="dcterms:W3CDTF">2017-06-08T08:10:00Z</dcterms:created>
  <dcterms:modified xsi:type="dcterms:W3CDTF">2017-06-08T08:10:00Z</dcterms:modified>
</cp:coreProperties>
</file>